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D9" w:rsidRDefault="00A245F8">
      <w:r>
        <w:rPr>
          <w:b/>
          <w:noProof/>
          <w:color w:val="293173"/>
          <w:sz w:val="14"/>
          <w:szCs w:val="14"/>
          <w:lang w:eastAsia="fr-FR"/>
        </w:rPr>
        <w:drawing>
          <wp:inline distT="0" distB="0" distL="0" distR="0">
            <wp:extent cx="2027555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NCT+Mariann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33" b="14909"/>
                    <a:stretch/>
                  </pic:blipFill>
                  <pic:spPr bwMode="auto">
                    <a:xfrm>
                      <a:off x="0" y="0"/>
                      <a:ext cx="2050243" cy="462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156">
        <w:rPr>
          <w:b/>
          <w:noProof/>
          <w:color w:val="293173"/>
          <w:sz w:val="14"/>
          <w:szCs w:val="14"/>
          <w:lang w:eastAsia="fr-FR"/>
        </w:rPr>
        <w:drawing>
          <wp:inline distT="0" distB="0" distL="0" distR="0" wp14:anchorId="0928F246" wp14:editId="02E326E6">
            <wp:extent cx="1428750" cy="5048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deau_partenaires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r="67323" b="1973"/>
                    <a:stretch/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156" w:rsidRPr="00713A6B" w:rsidRDefault="00843156" w:rsidP="00843156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"/>
        <w:jc w:val="center"/>
        <w:rPr>
          <w:color w:val="002060"/>
        </w:rPr>
      </w:pPr>
      <w:r w:rsidRPr="00713A6B">
        <w:rPr>
          <w:color w:val="002060"/>
          <w:sz w:val="36"/>
          <w:szCs w:val="36"/>
        </w:rPr>
        <w:t>Exemple de fiche action fictive</w:t>
      </w:r>
    </w:p>
    <w:p w:rsidR="00843156" w:rsidRPr="00843156" w:rsidRDefault="00843156" w:rsidP="008431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1"/>
        <w:jc w:val="center"/>
        <w:rPr>
          <w:color w:val="808080" w:themeColor="background1" w:themeShade="80"/>
        </w:rPr>
      </w:pPr>
      <w:r w:rsidRPr="00843156">
        <w:rPr>
          <w:color w:val="808080" w:themeColor="background1" w:themeShade="80"/>
          <w:sz w:val="36"/>
          <w:szCs w:val="36"/>
        </w:rPr>
        <w:t>Plateforme de valorisation de déchets du BTP</w:t>
      </w:r>
    </w:p>
    <w:p w:rsidR="00843156" w:rsidRDefault="00843156" w:rsidP="008431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1"/>
        <w:jc w:val="center"/>
      </w:pPr>
      <w:r>
        <w:rPr>
          <w:sz w:val="36"/>
          <w:szCs w:val="36"/>
        </w:rPr>
        <w:t>CRTE XX</w:t>
      </w:r>
    </w:p>
    <w:p w:rsidR="00843156" w:rsidRDefault="00843156"/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38"/>
        <w:gridCol w:w="4111"/>
        <w:gridCol w:w="4536"/>
      </w:tblGrid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Marianne" w:eastAsia="Calibri" w:hAnsi="Marianne" w:cs="Calibri"/>
                <w:color w:val="00000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000000"/>
                <w:sz w:val="20"/>
                <w:szCs w:val="20"/>
              </w:rPr>
              <w:t>Descriptif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Marianne" w:eastAsia="Calibri" w:hAnsi="Marianne" w:cs="Calibri"/>
                <w:color w:val="00FFCC"/>
                <w:sz w:val="20"/>
                <w:szCs w:val="20"/>
              </w:rPr>
            </w:pPr>
            <w:r w:rsidRPr="00AC7352">
              <w:rPr>
                <w:rFonts w:ascii="Marianne" w:eastAsia="Calibri" w:hAnsi="Marianne" w:cs="Calibri"/>
                <w:color w:val="000000" w:themeColor="text1"/>
                <w:sz w:val="20"/>
                <w:szCs w:val="20"/>
              </w:rPr>
              <w:t>Indicateurs / cibles</w:t>
            </w: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713A6B" w:rsidRDefault="00843156" w:rsidP="00F67D21">
            <w:pPr>
              <w:tabs>
                <w:tab w:val="left" w:pos="2715"/>
              </w:tabs>
              <w:spacing w:after="0" w:line="240" w:lineRule="auto"/>
              <w:rPr>
                <w:color w:val="000000" w:themeColor="text1"/>
              </w:rPr>
            </w:pPr>
            <w:r w:rsidRPr="00713A6B">
              <w:rPr>
                <w:color w:val="000000" w:themeColor="text1"/>
                <w:sz w:val="20"/>
                <w:szCs w:val="20"/>
              </w:rPr>
              <w:t>Orientation ou axe stratégique du CRTE n°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Renforcer la circularité de l’économie locale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A81777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713A6B" w:rsidRDefault="00843156" w:rsidP="00F67D21">
            <w:pPr>
              <w:tabs>
                <w:tab w:val="left" w:pos="271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13A6B">
              <w:rPr>
                <w:color w:val="000000" w:themeColor="text1"/>
                <w:sz w:val="20"/>
                <w:szCs w:val="20"/>
              </w:rPr>
              <w:t>Objectif opérationnel N°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Développer le recyclage et le réemploi des matériaux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b/>
                <w:color w:val="808080" w:themeColor="background1" w:themeShade="80"/>
                <w:sz w:val="20"/>
                <w:szCs w:val="20"/>
                <w:u w:val="single"/>
              </w:rPr>
              <w:t>Indicateurs de Contexte</w:t>
            </w: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 xml:space="preserve"> : </w:t>
            </w:r>
            <w:r w:rsidR="00713A6B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 xml:space="preserve">(pour les indicateurs de contexte, </w:t>
            </w:r>
            <w:r w:rsidR="00713A6B" w:rsidRPr="00F5630F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s’appuyer sur les</w:t>
            </w:r>
            <w:hyperlink r:id="rId6" w:history="1">
              <w:r w:rsidR="005B7423" w:rsidRPr="00F5630F">
                <w:rPr>
                  <w:rStyle w:val="Lienhypertexte"/>
                  <w:rFonts w:ascii="Marianne" w:eastAsia="Calibri" w:hAnsi="Marianne" w:cs="Calibri"/>
                  <w:sz w:val="20"/>
                  <w:szCs w:val="20"/>
                </w:rPr>
                <w:t>13 indicateurs socles de l</w:t>
              </w:r>
              <w:r w:rsidR="005B7423" w:rsidRPr="00F5630F">
                <w:rPr>
                  <w:rStyle w:val="Lienhypertexte"/>
                  <w:rFonts w:ascii="Marianne" w:eastAsia="Calibri" w:hAnsi="Marianne" w:cs="Calibri" w:hint="eastAsia"/>
                  <w:sz w:val="20"/>
                  <w:szCs w:val="20"/>
                </w:rPr>
                <w:t>’</w:t>
              </w:r>
              <w:r w:rsidR="005B7423" w:rsidRPr="00F5630F">
                <w:rPr>
                  <w:rStyle w:val="Lienhypertexte"/>
                  <w:rFonts w:ascii="Marianne" w:eastAsia="Calibri" w:hAnsi="Marianne" w:cs="Calibri" w:hint="eastAsia"/>
                  <w:sz w:val="20"/>
                  <w:szCs w:val="20"/>
                </w:rPr>
                <w:t>é</w:t>
              </w:r>
              <w:r w:rsidR="005B7423" w:rsidRPr="00F5630F">
                <w:rPr>
                  <w:rStyle w:val="Lienhypertexte"/>
                  <w:rFonts w:ascii="Marianne" w:eastAsia="Calibri" w:hAnsi="Marianne" w:cs="Calibri"/>
                  <w:sz w:val="20"/>
                  <w:szCs w:val="20"/>
                </w:rPr>
                <w:t xml:space="preserve">tat des lieux </w:t>
              </w:r>
              <w:r w:rsidR="005B7423" w:rsidRPr="00F5630F">
                <w:rPr>
                  <w:rStyle w:val="Lienhypertexte"/>
                  <w:rFonts w:ascii="Marianne" w:eastAsia="Calibri" w:hAnsi="Marianne" w:cs="Calibri" w:hint="eastAsia"/>
                  <w:sz w:val="20"/>
                  <w:szCs w:val="20"/>
                </w:rPr>
                <w:t>é</w:t>
              </w:r>
              <w:r w:rsidR="005B7423" w:rsidRPr="00F5630F">
                <w:rPr>
                  <w:rStyle w:val="Lienhypertexte"/>
                  <w:rFonts w:ascii="Marianne" w:eastAsia="Calibri" w:hAnsi="Marianne" w:cs="Calibri"/>
                  <w:sz w:val="20"/>
                  <w:szCs w:val="20"/>
                </w:rPr>
                <w:t>cologique</w:t>
              </w:r>
            </w:hyperlink>
            <w:r w:rsidR="005B7423" w:rsidRPr="00F5630F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) :</w:t>
            </w:r>
            <w:r w:rsidR="005B7423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- Evolution de l’extraction de matériaux locaux</w:t>
            </w:r>
          </w:p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- Volumes des déchets de BTP produits / valorisés</w:t>
            </w: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n°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Installation d’une plate-forme de collecte et valorisation de déchets du BTP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</w:p>
        </w:tc>
        <w:bookmarkStart w:id="0" w:name="_GoBack"/>
        <w:bookmarkEnd w:id="0"/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Maître d’ouvrage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00000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000000"/>
                <w:sz w:val="20"/>
                <w:szCs w:val="20"/>
              </w:rPr>
              <w:t>Nom de l'organisation</w:t>
            </w:r>
            <w:r>
              <w:rPr>
                <w:rFonts w:ascii="Marianne" w:eastAsia="Calibri" w:hAnsi="Marianne" w:cs="Calibri"/>
                <w:color w:val="000000"/>
                <w:sz w:val="20"/>
                <w:szCs w:val="20"/>
              </w:rPr>
              <w:t xml:space="preserve"> : </w:t>
            </w:r>
            <w:proofErr w:type="spellStart"/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CircuBTP</w:t>
            </w:r>
            <w:proofErr w:type="spellEnd"/>
          </w:p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</w:pPr>
            <w:r w:rsidRPr="00843156">
              <w:rPr>
                <w:rFonts w:ascii="Marianne" w:eastAsia="Calibri" w:hAnsi="Marianne" w:cs="Calibri"/>
                <w:color w:val="000000"/>
                <w:sz w:val="20"/>
                <w:szCs w:val="20"/>
              </w:rPr>
              <w:t xml:space="preserve">Type : </w:t>
            </w:r>
            <w:r>
              <w:rPr>
                <w:rFonts w:ascii="Marianne" w:eastAsia="Calibri" w:hAnsi="Marianne" w:cs="Calibri"/>
                <w:color w:val="000000"/>
                <w:sz w:val="20"/>
                <w:szCs w:val="20"/>
              </w:rPr>
              <w:t xml:space="preserve">                           </w:t>
            </w: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Entreprise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de l’action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pStyle w:val="Defaul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Expliquez l’intérêt du projet. Précisez l’historique et les caractéristiques principales du projet : d’où vient-il ? où en est-il ? N’hésitez pas à indiquer les chiffres (ou les fourchettes) qui permettront de comprendre sa dimension : quel coût, quelle superficie, combien de personnes bénéficiaires, </w:t>
            </w:r>
            <w:proofErr w:type="spellStart"/>
            <w:r>
              <w:rPr>
                <w:rFonts w:ascii="Marianne" w:hAnsi="Marianne"/>
                <w:sz w:val="20"/>
                <w:szCs w:val="20"/>
              </w:rPr>
              <w:t>etc</w:t>
            </w:r>
            <w:proofErr w:type="spellEnd"/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:rsidR="00843156" w:rsidRPr="00A07F4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  <w:u w:val="single"/>
              </w:rPr>
              <w:t>Objectif</w:t>
            </w:r>
            <w:r w:rsidRPr="00A07F4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 xml:space="preserve"> de collecte de 20 000 t/an de déchets du BTP (béton, enrobés, matériaux inertes…) avec un taux de recyclage de 75 % à l’horizon 2025. </w:t>
            </w:r>
          </w:p>
          <w:p w:rsidR="00843156" w:rsidRPr="00A07F4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</w:p>
          <w:p w:rsidR="00843156" w:rsidRPr="00A07F4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  <w:u w:val="single"/>
              </w:rPr>
              <w:t>Action</w:t>
            </w:r>
            <w:r w:rsidRPr="00A07F4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 : Cette action consiste à aménager une Plateforme stabilisée de 10 ha, avec 500 m² de hangars et 200 m² de bureaux, une unité de criblage / concassage et un chargeur sur pneu</w:t>
            </w:r>
          </w:p>
          <w:p w:rsidR="00843156" w:rsidRPr="00A07F4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</w:pPr>
          </w:p>
          <w:p w:rsidR="00843156" w:rsidRDefault="00843156" w:rsidP="00F67D21">
            <w:pPr>
              <w:spacing w:after="0" w:line="240" w:lineRule="auto"/>
            </w:pPr>
            <w:r w:rsidRPr="00A07F4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  <w:u w:val="single"/>
              </w:rPr>
              <w:t>Impact</w:t>
            </w:r>
            <w:r w:rsidRPr="00A07F4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 xml:space="preserve"> attendu : création d’emploi et diminution d’extraction de granulats</w:t>
            </w:r>
            <w:r w:rsidRPr="00A07F46">
              <w:rPr>
                <w:rFonts w:cs="Calibr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A07F46" w:rsidRDefault="00843156" w:rsidP="00F67D21">
            <w:pPr>
              <w:pStyle w:val="Default"/>
              <w:rPr>
                <w:rFonts w:ascii="Marianne" w:hAnsi="Marianne"/>
                <w:b/>
                <w:color w:val="808080"/>
                <w:sz w:val="20"/>
                <w:szCs w:val="20"/>
                <w:u w:val="single"/>
              </w:rPr>
            </w:pPr>
            <w:r w:rsidRPr="00A07F46">
              <w:rPr>
                <w:rFonts w:ascii="Marianne" w:hAnsi="Marianne"/>
                <w:b/>
                <w:color w:val="808080"/>
                <w:sz w:val="20"/>
                <w:szCs w:val="20"/>
                <w:u w:val="single"/>
              </w:rPr>
              <w:t>Indicateurs de Réalisation cibles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Surface de la plateforme : 10 ha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Surfaces de hangars : 500 m2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Surfaces de bureaux : 200 m2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Valeur des équipements : XX k€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Capacité de traitement : 20 000 t/an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color w:val="808080"/>
                <w:sz w:val="20"/>
                <w:szCs w:val="20"/>
                <w:u w:val="single"/>
              </w:rPr>
              <w:t>Indicateurs de Résultats cibles</w:t>
            </w: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 xml:space="preserve"> : 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Volume de déchets collectés : 20 000 t/an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Nombre d’entreprises impliquées : 25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Volume de déchets valorisés : 15 000 t/an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Volume de déchets mis en décharge : 5 000 t/an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- Activité économique développée sur le territoire (Chiffre d’Affaires) : 500 k€/an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color w:val="808080"/>
                <w:sz w:val="20"/>
                <w:szCs w:val="20"/>
                <w:u w:val="single"/>
              </w:rPr>
              <w:t>Impacts cibles</w:t>
            </w: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 xml:space="preserve"> : 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Emplois directs attendus : 3 ETP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Diminution d’extraction de granulats attendue : 15 000 t / an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Surface imperméabilisée : XXX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Surface stabilisée : XXX</w:t>
            </w:r>
          </w:p>
          <w:p w:rsidR="00843156" w:rsidRPr="00843156" w:rsidRDefault="00843156" w:rsidP="00F67D21">
            <w:pPr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Surface réutilisée : XXX</w:t>
            </w: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Partenaires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A07F46" w:rsidRDefault="00843156" w:rsidP="00F67D21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00000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color w:val="000000"/>
                <w:sz w:val="20"/>
                <w:szCs w:val="20"/>
              </w:rPr>
              <w:t>Qui... ...s'engage à quoi... A cette date est-il acquis? en discussion ? à discuter ? Prochaine étape / action à entreprendre Rôle ?</w:t>
            </w:r>
          </w:p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color w:val="80808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Partenariat avec 25 entreprises du BTP, 10 déchetteries et les utilisateurs des matériaux recyclés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843156" w:rsidRDefault="00843156" w:rsidP="00843156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A07F46">
              <w:rPr>
                <w:rFonts w:ascii="Marianne" w:eastAsia="Calibri" w:hAnsi="Marianne" w:cs="Calibri"/>
                <w:b/>
                <w:color w:val="808080"/>
                <w:sz w:val="20"/>
                <w:szCs w:val="20"/>
                <w:u w:val="single"/>
              </w:rPr>
              <w:t>Indicateurs de Résultats cibles</w:t>
            </w: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 xml:space="preserve"> : </w:t>
            </w:r>
          </w:p>
          <w:p w:rsidR="00843156" w:rsidRPr="00843156" w:rsidRDefault="00843156" w:rsidP="00843156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Nombre d’entreprises impliquées : 25</w:t>
            </w: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Coût prévisionnel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pStyle w:val="Default"/>
            </w:pPr>
            <w:r>
              <w:rPr>
                <w:rFonts w:ascii="Marianne" w:hAnsi="Marianne"/>
                <w:sz w:val="20"/>
                <w:szCs w:val="20"/>
              </w:rPr>
              <w:t xml:space="preserve">Décrire ici les principaux postes de dépenses : à quoi correspondent les coûts ? Préciser ce qui relève des dépenses de </w:t>
            </w:r>
            <w:r>
              <w:rPr>
                <w:rFonts w:ascii="Marianne" w:hAnsi="Marianne"/>
                <w:sz w:val="20"/>
                <w:szCs w:val="20"/>
              </w:rPr>
              <w:lastRenderedPageBreak/>
              <w:t xml:space="preserve">fonctionnement et des dépenses d’investissement. Les coûts doivent être en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hors taxe</w:t>
            </w:r>
            <w:r>
              <w:rPr>
                <w:rFonts w:ascii="Marianne" w:hAnsi="Marianne"/>
                <w:sz w:val="20"/>
                <w:szCs w:val="20"/>
              </w:rPr>
              <w:t xml:space="preserve">. 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Etudes</w:t>
            </w:r>
            <w:r w:rsidR="00527B33">
              <w:rPr>
                <w:rFonts w:ascii="Marianne" w:hAnsi="Marianne"/>
                <w:color w:val="808080"/>
                <w:sz w:val="20"/>
                <w:szCs w:val="20"/>
              </w:rPr>
              <w:t xml:space="preserve">                                                 XX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Acquisition foncière</w:t>
            </w:r>
            <w:r w:rsidR="00527B33">
              <w:rPr>
                <w:rFonts w:ascii="Marianne" w:hAnsi="Marianne"/>
                <w:color w:val="808080"/>
                <w:sz w:val="20"/>
                <w:szCs w:val="20"/>
              </w:rPr>
              <w:t xml:space="preserve">                          XXX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Travaux plate-forme</w:t>
            </w:r>
            <w:r w:rsidR="00527B33">
              <w:rPr>
                <w:rFonts w:ascii="Marianne" w:hAnsi="Marianne"/>
                <w:color w:val="808080"/>
                <w:sz w:val="20"/>
                <w:szCs w:val="20"/>
              </w:rPr>
              <w:t xml:space="preserve">                         XXX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Travaux bâtiments</w:t>
            </w:r>
            <w:r w:rsidR="00527B33">
              <w:rPr>
                <w:rFonts w:ascii="Marianne" w:hAnsi="Marianne"/>
                <w:color w:val="808080"/>
                <w:sz w:val="20"/>
                <w:szCs w:val="20"/>
              </w:rPr>
              <w:t xml:space="preserve">                            XXX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Matériel</w:t>
            </w:r>
            <w:r w:rsidR="00527B33">
              <w:rPr>
                <w:rFonts w:ascii="Marianne" w:hAnsi="Marianne"/>
                <w:color w:val="808080"/>
                <w:sz w:val="20"/>
                <w:szCs w:val="20"/>
              </w:rPr>
              <w:t xml:space="preserve">                                               XX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Total ; :                                           1 000 k€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A07F46" w:rsidRDefault="00843156" w:rsidP="00843156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  <w:u w:val="single"/>
              </w:rPr>
            </w:pPr>
            <w:r w:rsidRPr="00A07F46">
              <w:rPr>
                <w:rFonts w:ascii="Marianne" w:eastAsia="Calibri" w:hAnsi="Marianne" w:cs="Calibri"/>
                <w:color w:val="808080"/>
                <w:sz w:val="20"/>
                <w:szCs w:val="20"/>
                <w:u w:val="single"/>
              </w:rPr>
              <w:lastRenderedPageBreak/>
              <w:t>Indicateur de Réalisation cible</w:t>
            </w:r>
          </w:p>
          <w:p w:rsidR="00843156" w:rsidRPr="00843156" w:rsidRDefault="00843156" w:rsidP="00843156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  <w:r w:rsidRPr="00843156">
              <w:rPr>
                <w:rFonts w:ascii="Marianne" w:eastAsia="Calibri" w:hAnsi="Marianne" w:cs="Calibri"/>
                <w:color w:val="808080"/>
                <w:sz w:val="20"/>
                <w:szCs w:val="20"/>
              </w:rPr>
              <w:t>Montant de l'investissement :                 1 000 k€</w:t>
            </w:r>
          </w:p>
          <w:p w:rsidR="00843156" w:rsidRPr="00843156" w:rsidRDefault="00843156" w:rsidP="00843156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</w:p>
          <w:p w:rsidR="00843156" w:rsidRPr="00843156" w:rsidRDefault="00843156" w:rsidP="00843156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</w:p>
          <w:p w:rsidR="00843156" w:rsidRPr="00843156" w:rsidRDefault="00843156" w:rsidP="00843156">
            <w:pPr>
              <w:tabs>
                <w:tab w:val="left" w:pos="2715"/>
              </w:tabs>
              <w:spacing w:after="0" w:line="240" w:lineRule="auto"/>
              <w:rPr>
                <w:rFonts w:ascii="Marianne" w:eastAsia="Calibri" w:hAnsi="Marianne" w:cs="Calibri"/>
                <w:color w:val="808080"/>
                <w:sz w:val="20"/>
                <w:szCs w:val="20"/>
              </w:rPr>
            </w:pP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pStyle w:val="Contenudetableau"/>
              <w:rPr>
                <w:rFonts w:ascii="Marianne" w:hAnsi="Marianne" w:hint="eastAsia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lastRenderedPageBreak/>
              <w:t>Plan de financement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pStyle w:val="Defaul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Décrire ici les financements mobilisés ou à mobiliser et les éventuels phasages pluriannuels. 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Préciser le dispositif financier qui sera mobilisé (crédit de droit commun, dotation, contrat avec une collectivité, plan de relance, fonds européens, appel à projet…). Pour les apports non financiers (temps de travail, locaux…, les valoriser).  Les coûts doivent être en hors taxe.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 xml:space="preserve">Entreprise </w:t>
            </w:r>
            <w:proofErr w:type="spellStart"/>
            <w:r>
              <w:rPr>
                <w:rFonts w:ascii="Marianne" w:hAnsi="Marianne"/>
                <w:color w:val="808080"/>
                <w:sz w:val="20"/>
                <w:szCs w:val="20"/>
              </w:rPr>
              <w:t>CircuBTP</w:t>
            </w:r>
            <w:proofErr w:type="spellEnd"/>
            <w:r>
              <w:rPr>
                <w:rFonts w:ascii="Marianne" w:hAnsi="Marianne"/>
                <w:color w:val="808080"/>
                <w:sz w:val="20"/>
                <w:szCs w:val="20"/>
              </w:rPr>
              <w:t> :                        700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Banque des Territoires (participation au capital) :                                               50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ADEME (subvention) :                       150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Région (subvention) :                        100 k€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  <w:u w:val="single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  <w:u w:val="single"/>
              </w:rPr>
              <w:t>Indicateurs de Réalisation / Résultat cibles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Montant de l'investissement privé :           700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Montant des aides publiques :                  300 k€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 xml:space="preserve">Effet levier des aides publiques 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 xml:space="preserve">= (montant total) / aides publiques 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=                                                                     2.3</w:t>
            </w:r>
          </w:p>
        </w:tc>
      </w:tr>
      <w:tr w:rsidR="00843156" w:rsidTr="00F67D2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Calendrier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Default="00843156" w:rsidP="00F67D21">
            <w:pPr>
              <w:pStyle w:val="Defaul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Indiquez ici le calendrier prévisionnel du projet et de ses différentes étapes. Par exemple, faut-il une étude préalable ou un appel d’offres et le cas échéant quand sont-ils prévus ? Quelles sont les échéances prévues pour le lancement des travaux ? l’achèvement des travaux? </w:t>
            </w:r>
          </w:p>
          <w:p w:rsidR="00843156" w:rsidRDefault="00843156" w:rsidP="00F67D21">
            <w:pPr>
              <w:tabs>
                <w:tab w:val="left" w:pos="2715"/>
              </w:tabs>
              <w:spacing w:after="0" w:line="240" w:lineRule="auto"/>
            </w:pPr>
            <w:r w:rsidRPr="00843156">
              <w:rPr>
                <w:rFonts w:ascii="Marianne" w:eastAsia="Calibri" w:hAnsi="Marianne" w:cs="Calibri"/>
                <w:color w:val="808080" w:themeColor="background1" w:themeShade="80"/>
                <w:sz w:val="20"/>
                <w:szCs w:val="20"/>
              </w:rPr>
              <w:t>Travaux 1er semestre 2022 pour mise en service automne 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156" w:rsidRPr="00A07F46" w:rsidRDefault="00843156" w:rsidP="00F67D21">
            <w:pPr>
              <w:pStyle w:val="Default"/>
              <w:rPr>
                <w:rFonts w:ascii="Marianne" w:hAnsi="Marianne"/>
                <w:b/>
                <w:color w:val="808080"/>
                <w:sz w:val="20"/>
                <w:szCs w:val="20"/>
                <w:u w:val="single"/>
              </w:rPr>
            </w:pPr>
            <w:r w:rsidRPr="00A07F46">
              <w:rPr>
                <w:rFonts w:ascii="Marianne" w:hAnsi="Marianne"/>
                <w:b/>
                <w:color w:val="808080"/>
                <w:sz w:val="20"/>
                <w:szCs w:val="20"/>
                <w:u w:val="single"/>
              </w:rPr>
              <w:t>Indicateur de Réalisation cible</w:t>
            </w:r>
          </w:p>
          <w:p w:rsidR="00843156" w:rsidRDefault="00843156" w:rsidP="00F67D21">
            <w:pPr>
              <w:pStyle w:val="Default"/>
              <w:rPr>
                <w:rFonts w:ascii="Marianne" w:hAnsi="Marianne"/>
                <w:color w:val="808080"/>
                <w:sz w:val="20"/>
                <w:szCs w:val="20"/>
              </w:rPr>
            </w:pPr>
            <w:r>
              <w:rPr>
                <w:rFonts w:ascii="Marianne" w:hAnsi="Marianne"/>
                <w:color w:val="808080"/>
                <w:sz w:val="20"/>
                <w:szCs w:val="20"/>
              </w:rPr>
              <w:t>Date de mise en service : nov. /2022</w:t>
            </w:r>
          </w:p>
        </w:tc>
      </w:tr>
    </w:tbl>
    <w:p w:rsidR="00843156" w:rsidRDefault="00843156" w:rsidP="00843156">
      <w:pPr>
        <w:tabs>
          <w:tab w:val="left" w:pos="2715"/>
        </w:tabs>
        <w:spacing w:after="0" w:line="240" w:lineRule="auto"/>
      </w:pPr>
    </w:p>
    <w:sectPr w:rsidR="00843156" w:rsidSect="0084315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56"/>
    <w:rsid w:val="004D2F5D"/>
    <w:rsid w:val="00527B33"/>
    <w:rsid w:val="005B7423"/>
    <w:rsid w:val="00713A6B"/>
    <w:rsid w:val="00843156"/>
    <w:rsid w:val="00A07F46"/>
    <w:rsid w:val="00A245F8"/>
    <w:rsid w:val="00A81777"/>
    <w:rsid w:val="00AC7352"/>
    <w:rsid w:val="00D47BD9"/>
    <w:rsid w:val="00F5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2EEC3-0D7B-402E-A34D-658FE3A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43156"/>
    <w:pPr>
      <w:keepNext/>
      <w:keepLines/>
      <w:spacing w:before="480" w:after="360" w:line="240" w:lineRule="auto"/>
      <w:ind w:left="992"/>
      <w:outlineLvl w:val="0"/>
    </w:pPr>
    <w:rPr>
      <w:rFonts w:ascii="Marianne" w:eastAsia="Calibri" w:hAnsi="Marianne" w:cs="Tahoma"/>
      <w:b/>
      <w:bCs/>
      <w:color w:val="293173"/>
      <w:sz w:val="4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3156"/>
    <w:rPr>
      <w:rFonts w:ascii="Marianne" w:eastAsia="Calibri" w:hAnsi="Marianne" w:cs="Tahoma"/>
      <w:b/>
      <w:bCs/>
      <w:color w:val="293173"/>
      <w:sz w:val="44"/>
      <w:szCs w:val="28"/>
    </w:rPr>
  </w:style>
  <w:style w:type="paragraph" w:customStyle="1" w:styleId="Contenudetableau">
    <w:name w:val="Contenu de tableau"/>
    <w:basedOn w:val="Normal"/>
    <w:qFormat/>
    <w:rsid w:val="00843156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843156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B7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rritoires-en-transition.ecologie.gouv.fr/upload/communecter/organizations/5ca1b2bb40bb4e9352ba351b/file/62a6eccbc1cd104b3b4e5ba1/61928cbba5de9a3d0c74b9b2/211020FichesindicateurssocleCRTEV7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Cerema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Florence BORDERE</dc:creator>
  <cp:keywords/>
  <dc:description/>
  <cp:lastModifiedBy>Mme Florence BORDERE</cp:lastModifiedBy>
  <cp:revision>9</cp:revision>
  <dcterms:created xsi:type="dcterms:W3CDTF">2022-09-22T15:20:00Z</dcterms:created>
  <dcterms:modified xsi:type="dcterms:W3CDTF">2022-09-27T07:52:00Z</dcterms:modified>
</cp:coreProperties>
</file>